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05AC" w14:textId="588DF99B" w:rsidR="004A2073" w:rsidRPr="000F5AC9" w:rsidRDefault="00CF3C6E" w:rsidP="00CF3C6E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D2FF581" wp14:editId="3229F1E0">
            <wp:simplePos x="0" y="0"/>
            <wp:positionH relativeFrom="margin">
              <wp:align>left</wp:align>
            </wp:positionH>
            <wp:positionV relativeFrom="margin">
              <wp:posOffset>-437018</wp:posOffset>
            </wp:positionV>
            <wp:extent cx="1003935" cy="53276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</w:t>
      </w:r>
      <w:r w:rsidR="00762CFE">
        <w:rPr>
          <w:b/>
          <w:bCs/>
        </w:rPr>
        <w:t xml:space="preserve"> </w:t>
      </w:r>
      <w:r w:rsidR="000F5AC9">
        <w:rPr>
          <w:b/>
          <w:bCs/>
        </w:rPr>
        <w:t>GRILLE D’</w:t>
      </w:r>
      <w:r w:rsidR="000F5AC9" w:rsidRPr="000F5AC9">
        <w:rPr>
          <w:b/>
          <w:bCs/>
        </w:rPr>
        <w:t>EVALUATION DES BESOINS ET ATTENTES</w:t>
      </w:r>
    </w:p>
    <w:p w14:paraId="70D9B139" w14:textId="7AA92296" w:rsidR="004A2073" w:rsidRDefault="000F5AC9" w:rsidP="00261953">
      <w:pPr>
        <w:jc w:val="both"/>
      </w:pPr>
      <w:r>
        <w:t xml:space="preserve">Cette </w:t>
      </w:r>
      <w:r w:rsidR="004A2073">
        <w:t xml:space="preserve">grille </w:t>
      </w:r>
      <w:r>
        <w:t>permet de structurer l’analyse des besoins et d’assurer que la formation réponde aux attentes et aux</w:t>
      </w:r>
      <w:r>
        <w:rPr>
          <w:rFonts w:cstheme="minorHAnsi"/>
        </w:rPr>
        <w:t xml:space="preserve"> besoins des participants. Elle est </w:t>
      </w:r>
      <w:r w:rsidR="005A646D">
        <w:rPr>
          <w:rFonts w:cstheme="minorHAnsi"/>
        </w:rPr>
        <w:t xml:space="preserve">envoyée et renseignée par chaque participant en amont de la formation. Le formateur en prend connaissance avant le </w:t>
      </w:r>
      <w:r>
        <w:rPr>
          <w:rFonts w:cstheme="minorHAnsi"/>
        </w:rPr>
        <w:t>début de chaque formation</w:t>
      </w:r>
      <w:r w:rsidR="005A646D">
        <w:rPr>
          <w:rFonts w:cstheme="minorHAnsi"/>
        </w:rPr>
        <w:t xml:space="preserve"> et la complète à</w:t>
      </w:r>
      <w:r>
        <w:rPr>
          <w:rFonts w:cstheme="minorHAnsi"/>
        </w:rPr>
        <w:t xml:space="preserve"> l’issue d’un tour de table pour la partie synthèse </w:t>
      </w:r>
      <w:r w:rsidR="00635D43">
        <w:rPr>
          <w:rFonts w:cstheme="minorHAnsi"/>
        </w:rPr>
        <w:t>d</w:t>
      </w:r>
      <w:r>
        <w:rPr>
          <w:rFonts w:cstheme="minorHAnsi"/>
        </w:rPr>
        <w:t>u formateur.</w:t>
      </w:r>
    </w:p>
    <w:p w14:paraId="6F4C465D" w14:textId="77777777" w:rsidR="0039705B" w:rsidRDefault="0039705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705B" w14:paraId="2FC1199E" w14:textId="77777777" w:rsidTr="0039705B">
        <w:trPr>
          <w:trHeight w:val="584"/>
        </w:trPr>
        <w:tc>
          <w:tcPr>
            <w:tcW w:w="9062" w:type="dxa"/>
          </w:tcPr>
          <w:p w14:paraId="54287944" w14:textId="12A0EA7C" w:rsidR="0039705B" w:rsidRDefault="0039705B">
            <w:r>
              <w:t>PARTICIPANT                        NOM                                                  PRENOM</w:t>
            </w:r>
          </w:p>
        </w:tc>
      </w:tr>
      <w:tr w:rsidR="0039705B" w14:paraId="1873C1F7" w14:textId="77777777" w:rsidTr="0039705B">
        <w:trPr>
          <w:trHeight w:val="549"/>
        </w:trPr>
        <w:tc>
          <w:tcPr>
            <w:tcW w:w="9062" w:type="dxa"/>
          </w:tcPr>
          <w:p w14:paraId="1E009C2A" w14:textId="7F103CF7" w:rsidR="0039705B" w:rsidRDefault="0039705B">
            <w:r>
              <w:t>POSTE :                                                                            FONCTION :</w:t>
            </w:r>
          </w:p>
        </w:tc>
      </w:tr>
      <w:tr w:rsidR="000F5AC9" w14:paraId="226C199E" w14:textId="77777777" w:rsidTr="0039705B">
        <w:trPr>
          <w:trHeight w:val="549"/>
        </w:trPr>
        <w:tc>
          <w:tcPr>
            <w:tcW w:w="9062" w:type="dxa"/>
          </w:tcPr>
          <w:p w14:paraId="77696C49" w14:textId="6E750727" w:rsidR="000F5AC9" w:rsidRDefault="000F5AC9">
            <w:r>
              <w:t xml:space="preserve">INTITULE DE LA FORMATION : </w:t>
            </w:r>
          </w:p>
        </w:tc>
      </w:tr>
      <w:tr w:rsidR="009F2E84" w14:paraId="156313AA" w14:textId="77777777" w:rsidTr="0039705B">
        <w:trPr>
          <w:trHeight w:val="549"/>
        </w:trPr>
        <w:tc>
          <w:tcPr>
            <w:tcW w:w="9062" w:type="dxa"/>
          </w:tcPr>
          <w:p w14:paraId="04B46AFF" w14:textId="16CE1F89" w:rsidR="009F2E84" w:rsidRDefault="009F2E84">
            <w:r>
              <w:t xml:space="preserve">EXPERIENCES PRECEDENTES </w:t>
            </w:r>
            <w:r w:rsidR="00F4748C">
              <w:t>/CONNAISSANCES PREALABLES</w:t>
            </w:r>
            <w:r w:rsidR="00CF3C6E">
              <w:t xml:space="preserve"> : </w:t>
            </w:r>
            <w:r w:rsidR="00F4748C">
              <w:t>pour identifier lacunes et points forts</w:t>
            </w:r>
            <w:r w:rsidR="00CF3C6E">
              <w:t> </w:t>
            </w:r>
          </w:p>
          <w:p w14:paraId="069F95EA" w14:textId="77777777" w:rsidR="00F4748C" w:rsidRDefault="00F4748C"/>
          <w:p w14:paraId="447979B7" w14:textId="77777777" w:rsidR="00F4748C" w:rsidRDefault="00F4748C"/>
          <w:p w14:paraId="47369E48" w14:textId="2EE5EAF7" w:rsidR="00F4748C" w:rsidRDefault="00F4748C"/>
        </w:tc>
      </w:tr>
      <w:tr w:rsidR="0039705B" w14:paraId="053AA098" w14:textId="77777777" w:rsidTr="0039705B">
        <w:tc>
          <w:tcPr>
            <w:tcW w:w="9062" w:type="dxa"/>
          </w:tcPr>
          <w:p w14:paraId="14066386" w14:textId="2252F9A6" w:rsidR="0039705B" w:rsidRDefault="009F2E84">
            <w:r>
              <w:t xml:space="preserve">OBJECTIFS DE FORMATION : </w:t>
            </w:r>
            <w:r w:rsidR="00F4748C">
              <w:t xml:space="preserve">personnels et professionnels </w:t>
            </w:r>
            <w:r w:rsidR="000F5AC9">
              <w:t>(clairs</w:t>
            </w:r>
            <w:r w:rsidR="00F4748C">
              <w:t xml:space="preserve"> et mesurables)</w:t>
            </w:r>
          </w:p>
          <w:p w14:paraId="62933806" w14:textId="77777777" w:rsidR="00F4748C" w:rsidRDefault="00F4748C"/>
          <w:p w14:paraId="5AF94144" w14:textId="77777777" w:rsidR="00F4748C" w:rsidRDefault="00F4748C"/>
          <w:p w14:paraId="3995B898" w14:textId="447B6050" w:rsidR="009F2E84" w:rsidRDefault="009F2E84">
            <w:r>
              <w:rPr>
                <w:rFonts w:ascii="Calibri" w:hAnsi="Calibri" w:cs="Calibri"/>
              </w:rPr>
              <w:t xml:space="preserve">□   </w:t>
            </w:r>
            <w:r>
              <w:t>Amélioration des compétences : préciser</w:t>
            </w:r>
          </w:p>
          <w:p w14:paraId="26FBC978" w14:textId="77777777" w:rsidR="009F2E84" w:rsidRDefault="009F2E84"/>
          <w:p w14:paraId="798FA4D8" w14:textId="77777777" w:rsidR="009F2E84" w:rsidRDefault="009F2E84"/>
          <w:p w14:paraId="1190F54D" w14:textId="190D44DF" w:rsidR="009F2E84" w:rsidRDefault="009F2E84">
            <w:r>
              <w:rPr>
                <w:rFonts w:cstheme="minorHAnsi"/>
              </w:rPr>
              <w:t xml:space="preserve">□   </w:t>
            </w:r>
            <w:r>
              <w:t>Evolution de carrière : préciser</w:t>
            </w:r>
          </w:p>
          <w:p w14:paraId="29211721" w14:textId="77777777" w:rsidR="009F2E84" w:rsidRDefault="009F2E84"/>
          <w:p w14:paraId="73A4F3C0" w14:textId="77777777" w:rsidR="009F2E84" w:rsidRDefault="009F2E84"/>
          <w:p w14:paraId="2BE4D7E1" w14:textId="6FFFE589" w:rsidR="009F2E84" w:rsidRDefault="009F2E84"/>
        </w:tc>
      </w:tr>
      <w:tr w:rsidR="0039705B" w14:paraId="18A4247D" w14:textId="77777777" w:rsidTr="0039705B">
        <w:tc>
          <w:tcPr>
            <w:tcW w:w="9062" w:type="dxa"/>
          </w:tcPr>
          <w:p w14:paraId="07DE60F9" w14:textId="63E63505" w:rsidR="0039705B" w:rsidRDefault="009F2E84">
            <w:r>
              <w:t>BESOINS/ ATTENTES</w:t>
            </w:r>
            <w:r w:rsidR="004A2073">
              <w:t xml:space="preserve"> : clarification des </w:t>
            </w:r>
            <w:r w:rsidR="00F4748C">
              <w:t>besoins et attentes afin de s’assurer qu’ils sont réalistes</w:t>
            </w:r>
          </w:p>
          <w:p w14:paraId="611692B7" w14:textId="77777777" w:rsidR="009F2E84" w:rsidRDefault="009F2E84"/>
          <w:p w14:paraId="45452F99" w14:textId="77777777" w:rsidR="009F2E84" w:rsidRDefault="009F2E84"/>
          <w:p w14:paraId="65701A0C" w14:textId="2A670953" w:rsidR="009F2E84" w:rsidRDefault="009F2E84"/>
        </w:tc>
      </w:tr>
      <w:tr w:rsidR="0039705B" w14:paraId="06B209FD" w14:textId="77777777" w:rsidTr="000F5AC9">
        <w:trPr>
          <w:trHeight w:val="1413"/>
        </w:trPr>
        <w:tc>
          <w:tcPr>
            <w:tcW w:w="9062" w:type="dxa"/>
          </w:tcPr>
          <w:p w14:paraId="0C4EE9E1" w14:textId="7562B193" w:rsidR="0039705B" w:rsidRDefault="009F2E84">
            <w:r>
              <w:t>RESSOURCES NECESSAIRES</w:t>
            </w:r>
            <w:r w:rsidR="00CF3C6E">
              <w:t> :</w:t>
            </w:r>
          </w:p>
          <w:p w14:paraId="251819C3" w14:textId="77777777" w:rsidR="009F2E84" w:rsidRDefault="009F2E84"/>
          <w:p w14:paraId="46B05016" w14:textId="77777777" w:rsidR="009F2E84" w:rsidRDefault="009F2E84"/>
          <w:p w14:paraId="6C1898FD" w14:textId="2DC983EA" w:rsidR="009F2E84" w:rsidRDefault="009F2E84"/>
        </w:tc>
      </w:tr>
      <w:tr w:rsidR="004A2073" w14:paraId="1932B448" w14:textId="77777777" w:rsidTr="000F5AC9">
        <w:trPr>
          <w:trHeight w:val="3442"/>
        </w:trPr>
        <w:tc>
          <w:tcPr>
            <w:tcW w:w="9062" w:type="dxa"/>
          </w:tcPr>
          <w:p w14:paraId="7218D091" w14:textId="219794E0" w:rsidR="004A2073" w:rsidRDefault="000F5AC9">
            <w:r>
              <w:t xml:space="preserve">SYNTHESE du FORMATEUR </w:t>
            </w:r>
            <w:r w:rsidR="00F4748C">
              <w:t>: COMMENTAIRES SPECIFIQUES /ACTIONS POUR REPONDRE AUX BESOINS IDENTIFIES</w:t>
            </w:r>
          </w:p>
          <w:p w14:paraId="3B8ED989" w14:textId="77777777" w:rsidR="000F5AC9" w:rsidRDefault="000F5AC9"/>
          <w:p w14:paraId="3608E4C3" w14:textId="77777777" w:rsidR="00F4748C" w:rsidRDefault="00F4748C"/>
          <w:p w14:paraId="4F062E6E" w14:textId="77777777" w:rsidR="00F4748C" w:rsidRDefault="00F4748C"/>
          <w:p w14:paraId="736C34CE" w14:textId="10785ED1" w:rsidR="00F4748C" w:rsidRDefault="00F4748C"/>
        </w:tc>
      </w:tr>
    </w:tbl>
    <w:p w14:paraId="3E3596B7" w14:textId="01A412C5" w:rsidR="00261953" w:rsidRPr="00261953" w:rsidRDefault="00261953" w:rsidP="00261953">
      <w:pPr>
        <w:jc w:val="center"/>
        <w:rPr>
          <w:rFonts w:cstheme="minorHAnsi"/>
        </w:rPr>
      </w:pPr>
      <w:r w:rsidRPr="00261953">
        <w:rPr>
          <w:rFonts w:cstheme="minorHAnsi"/>
        </w:rPr>
        <w:t xml:space="preserve">A renvoyer à </w:t>
      </w:r>
      <w:hyperlink r:id="rId5" w:history="1">
        <w:r w:rsidRPr="00261953">
          <w:rPr>
            <w:rStyle w:val="Lienhypertexte"/>
            <w:rFonts w:cstheme="minorHAnsi"/>
          </w:rPr>
          <w:t>karine.klein@chr-metz-thionville.fr</w:t>
        </w:r>
      </w:hyperlink>
    </w:p>
    <w:sectPr w:rsidR="00261953" w:rsidRPr="00261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5B"/>
    <w:rsid w:val="00086F54"/>
    <w:rsid w:val="000E6FDD"/>
    <w:rsid w:val="000F5AC9"/>
    <w:rsid w:val="00261953"/>
    <w:rsid w:val="0039705B"/>
    <w:rsid w:val="004A2073"/>
    <w:rsid w:val="00576774"/>
    <w:rsid w:val="005A646D"/>
    <w:rsid w:val="00635D43"/>
    <w:rsid w:val="00762CFE"/>
    <w:rsid w:val="008450AD"/>
    <w:rsid w:val="009F2E84"/>
    <w:rsid w:val="00CF3C6E"/>
    <w:rsid w:val="00D76323"/>
    <w:rsid w:val="00E80C41"/>
    <w:rsid w:val="00F4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F8BA"/>
  <w15:chartTrackingRefBased/>
  <w15:docId w15:val="{3FDCC778-6025-451B-8AFA-41A24251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97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7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70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7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70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7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7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7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7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7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97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970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9705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9705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9705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9705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9705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9705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97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97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7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97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97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9705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9705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9705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97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9705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9705B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9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6195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1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ine.klein@chr-metz-thionvill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Meyer</dc:creator>
  <cp:keywords/>
  <dc:description/>
  <cp:lastModifiedBy>Cyril BOSSENAUER</cp:lastModifiedBy>
  <cp:revision>5</cp:revision>
  <dcterms:created xsi:type="dcterms:W3CDTF">2025-02-27T13:47:00Z</dcterms:created>
  <dcterms:modified xsi:type="dcterms:W3CDTF">2025-06-30T08:42:00Z</dcterms:modified>
</cp:coreProperties>
</file>